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62" w:rsidRPr="00746E9F" w:rsidRDefault="00EF0A62" w:rsidP="00EF0A6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46E9F">
        <w:rPr>
          <w:rFonts w:ascii="Arial" w:hAnsi="Arial" w:cs="Arial"/>
          <w:b/>
          <w:bCs/>
          <w:sz w:val="28"/>
          <w:szCs w:val="28"/>
        </w:rPr>
        <w:t>Hickory Township</w:t>
      </w:r>
      <w:r w:rsidR="00746E9F">
        <w:rPr>
          <w:rFonts w:ascii="Arial" w:hAnsi="Arial" w:cs="Arial"/>
          <w:b/>
          <w:bCs/>
          <w:sz w:val="28"/>
          <w:szCs w:val="28"/>
        </w:rPr>
        <w:t>, Lawrence County</w:t>
      </w:r>
    </w:p>
    <w:p w:rsidR="00EF0A62" w:rsidRP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2375 </w:t>
      </w:r>
      <w:proofErr w:type="spellStart"/>
      <w:r w:rsidRPr="00EF0A62">
        <w:rPr>
          <w:rFonts w:ascii="Arial" w:hAnsi="Arial" w:cs="Arial"/>
          <w:sz w:val="24"/>
          <w:szCs w:val="24"/>
        </w:rPr>
        <w:t>Eastbrook</w:t>
      </w:r>
      <w:proofErr w:type="spellEnd"/>
      <w:r w:rsidRPr="00EF0A62">
        <w:rPr>
          <w:rFonts w:ascii="Arial" w:hAnsi="Arial" w:cs="Arial"/>
          <w:sz w:val="24"/>
          <w:szCs w:val="24"/>
        </w:rPr>
        <w:t xml:space="preserve"> Road</w:t>
      </w:r>
    </w:p>
    <w:p w:rsidR="00EF0A62" w:rsidRP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New Castle, PA 16105 </w:t>
      </w:r>
    </w:p>
    <w:p w:rsidR="00EF0A62" w:rsidRP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Phone: (724) 658-0510      </w:t>
      </w:r>
    </w:p>
    <w:p w:rsidR="00EF0A62" w:rsidRP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Fax: (724) 658-4255</w:t>
      </w:r>
    </w:p>
    <w:p w:rsid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Website: hickorytownship.com</w:t>
      </w:r>
    </w:p>
    <w:p w:rsidR="00EF0A62" w:rsidRPr="00EF0A62" w:rsidRDefault="00EF0A62" w:rsidP="00EF0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Board of Supervisors</w:t>
      </w:r>
      <w:r w:rsidRPr="00EF0A62">
        <w:rPr>
          <w:rFonts w:ascii="Arial" w:hAnsi="Arial" w:cs="Arial"/>
          <w:sz w:val="24"/>
          <w:szCs w:val="24"/>
        </w:rPr>
        <w:t xml:space="preserve">: </w:t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b/>
          <w:sz w:val="24"/>
          <w:szCs w:val="24"/>
          <w:u w:val="single"/>
        </w:rPr>
        <w:t>Planning Commission: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Christopher J. Fabian</w:t>
      </w:r>
      <w:r w:rsidR="00241CF6">
        <w:rPr>
          <w:rFonts w:ascii="Arial" w:hAnsi="Arial" w:cs="Arial"/>
          <w:sz w:val="24"/>
          <w:szCs w:val="24"/>
        </w:rPr>
        <w:t>, Chair</w:t>
      </w:r>
      <w:r w:rsidR="00241CF6"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ab/>
        <w:t>Robert Burry, Chair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Michael E. Hall</w:t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>Jeffrey Hardy</w:t>
      </w:r>
    </w:p>
    <w:p w:rsidR="00EF0A62" w:rsidRPr="00EF0A62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Randy L. Brown</w:t>
      </w:r>
      <w:r w:rsidR="00EF0A62" w:rsidRPr="00EF0A62">
        <w:rPr>
          <w:rFonts w:ascii="Arial" w:hAnsi="Arial" w:cs="Arial"/>
          <w:sz w:val="24"/>
          <w:szCs w:val="24"/>
        </w:rPr>
        <w:tab/>
      </w:r>
      <w:r w:rsidR="00EF0A62" w:rsidRPr="00EF0A62">
        <w:rPr>
          <w:rFonts w:ascii="Arial" w:hAnsi="Arial" w:cs="Arial"/>
          <w:sz w:val="24"/>
          <w:szCs w:val="24"/>
        </w:rPr>
        <w:tab/>
      </w:r>
      <w:r w:rsidR="00EF0A62" w:rsidRPr="00EF0A62">
        <w:rPr>
          <w:rFonts w:ascii="Arial" w:hAnsi="Arial" w:cs="Arial"/>
          <w:sz w:val="24"/>
          <w:szCs w:val="24"/>
        </w:rPr>
        <w:tab/>
      </w:r>
      <w:r w:rsidR="00EF0A62" w:rsidRPr="00EF0A62">
        <w:rPr>
          <w:rFonts w:ascii="Arial" w:hAnsi="Arial" w:cs="Arial"/>
          <w:sz w:val="24"/>
          <w:szCs w:val="24"/>
        </w:rPr>
        <w:tab/>
      </w:r>
      <w:r w:rsidR="00EF0A62" w:rsidRPr="00EF0A62">
        <w:rPr>
          <w:rFonts w:ascii="Arial" w:hAnsi="Arial" w:cs="Arial"/>
          <w:sz w:val="24"/>
          <w:szCs w:val="24"/>
        </w:rPr>
        <w:tab/>
      </w:r>
      <w:r w:rsid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Pr="00EF0A62">
        <w:rPr>
          <w:rFonts w:ascii="Arial" w:hAnsi="Arial" w:cs="Arial"/>
          <w:sz w:val="24"/>
          <w:szCs w:val="24"/>
        </w:rPr>
        <w:t>Reiber</w:t>
      </w:r>
      <w:proofErr w:type="spellEnd"/>
    </w:p>
    <w:p w:rsid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="007B1F7A">
        <w:rPr>
          <w:rFonts w:ascii="Arial" w:hAnsi="Arial" w:cs="Arial"/>
          <w:sz w:val="24"/>
          <w:szCs w:val="24"/>
        </w:rPr>
        <w:tab/>
        <w:t>Vacancy (4-year)</w:t>
      </w:r>
    </w:p>
    <w:p w:rsidR="007B1F7A" w:rsidRPr="00EF0A62" w:rsidRDefault="007B1F7A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Vacancy (2 year)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F0A62">
        <w:rPr>
          <w:rFonts w:ascii="Arial" w:hAnsi="Arial" w:cs="Arial"/>
          <w:b/>
          <w:sz w:val="24"/>
          <w:szCs w:val="24"/>
          <w:u w:val="single"/>
        </w:rPr>
        <w:t>Auditors:</w:t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b/>
          <w:bCs/>
          <w:sz w:val="24"/>
          <w:szCs w:val="24"/>
          <w:u w:val="single"/>
        </w:rPr>
        <w:t>Zoning Hearing Board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Joshua A. </w:t>
      </w:r>
      <w:proofErr w:type="spellStart"/>
      <w:r w:rsidRPr="00EF0A62">
        <w:rPr>
          <w:rFonts w:ascii="Arial" w:hAnsi="Arial" w:cs="Arial"/>
          <w:sz w:val="24"/>
          <w:szCs w:val="24"/>
        </w:rPr>
        <w:t>Latore</w:t>
      </w:r>
      <w:proofErr w:type="spellEnd"/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D</w:t>
      </w:r>
      <w:r w:rsidR="003176FA">
        <w:rPr>
          <w:rFonts w:ascii="Arial" w:hAnsi="Arial" w:cs="Arial"/>
          <w:sz w:val="24"/>
          <w:szCs w:val="24"/>
        </w:rPr>
        <w:t>avid Stanford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Andrew D. Richards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76FA">
        <w:rPr>
          <w:rFonts w:ascii="Arial" w:hAnsi="Arial" w:cs="Arial"/>
          <w:sz w:val="24"/>
          <w:szCs w:val="24"/>
        </w:rPr>
        <w:t xml:space="preserve">Henry </w:t>
      </w:r>
      <w:proofErr w:type="spellStart"/>
      <w:r w:rsidR="003176FA">
        <w:rPr>
          <w:rFonts w:ascii="Arial" w:hAnsi="Arial" w:cs="Arial"/>
          <w:sz w:val="24"/>
          <w:szCs w:val="24"/>
        </w:rPr>
        <w:t>Karki</w:t>
      </w:r>
      <w:proofErr w:type="spellEnd"/>
    </w:p>
    <w:p w:rsidR="00EF0A62" w:rsidRPr="00EF0A62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CF6">
        <w:rPr>
          <w:rFonts w:ascii="Arial" w:hAnsi="Arial" w:cs="Arial"/>
          <w:sz w:val="24"/>
          <w:szCs w:val="24"/>
        </w:rPr>
        <w:t xml:space="preserve">Lori </w:t>
      </w:r>
      <w:proofErr w:type="spellStart"/>
      <w:r w:rsidRPr="00241CF6">
        <w:rPr>
          <w:rFonts w:ascii="Arial" w:hAnsi="Arial" w:cs="Arial"/>
          <w:sz w:val="24"/>
          <w:szCs w:val="24"/>
        </w:rPr>
        <w:t>Zulauf</w:t>
      </w:r>
      <w:proofErr w:type="spellEnd"/>
      <w:r w:rsidR="00EF0A62" w:rsidRPr="00241CF6">
        <w:rPr>
          <w:rFonts w:ascii="Arial" w:hAnsi="Arial" w:cs="Arial"/>
          <w:sz w:val="24"/>
          <w:szCs w:val="24"/>
        </w:rPr>
        <w:tab/>
      </w:r>
      <w:r w:rsidR="00EF0A62">
        <w:rPr>
          <w:rFonts w:ascii="Arial" w:hAnsi="Arial" w:cs="Arial"/>
          <w:sz w:val="24"/>
          <w:szCs w:val="24"/>
        </w:rPr>
        <w:tab/>
      </w:r>
      <w:r w:rsidR="00EF0A62">
        <w:rPr>
          <w:rFonts w:ascii="Arial" w:hAnsi="Arial" w:cs="Arial"/>
          <w:sz w:val="24"/>
          <w:szCs w:val="24"/>
        </w:rPr>
        <w:tab/>
      </w:r>
      <w:r w:rsidR="00EF0A62">
        <w:rPr>
          <w:rFonts w:ascii="Arial" w:hAnsi="Arial" w:cs="Arial"/>
          <w:sz w:val="24"/>
          <w:szCs w:val="24"/>
        </w:rPr>
        <w:tab/>
      </w:r>
      <w:r w:rsid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76FA">
        <w:rPr>
          <w:rFonts w:ascii="Arial" w:hAnsi="Arial" w:cs="Arial"/>
          <w:sz w:val="24"/>
          <w:szCs w:val="24"/>
        </w:rPr>
        <w:t>Todd Chamberlain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F0A62">
        <w:rPr>
          <w:rFonts w:ascii="Arial" w:hAnsi="Arial" w:cs="Arial"/>
          <w:sz w:val="24"/>
          <w:szCs w:val="24"/>
        </w:rPr>
        <w:tab/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b/>
          <w:sz w:val="24"/>
          <w:szCs w:val="24"/>
          <w:u w:val="single"/>
        </w:rPr>
        <w:t>Secretary/Treasurer</w:t>
      </w:r>
      <w:r w:rsidR="00C00FE1">
        <w:rPr>
          <w:rFonts w:ascii="Arial" w:hAnsi="Arial" w:cs="Arial"/>
          <w:b/>
          <w:sz w:val="24"/>
          <w:szCs w:val="24"/>
          <w:u w:val="single"/>
        </w:rPr>
        <w:t>/Zoning/Code</w:t>
      </w:r>
      <w:r w:rsidR="007B1F7A">
        <w:rPr>
          <w:rFonts w:ascii="Arial" w:hAnsi="Arial" w:cs="Arial"/>
          <w:b/>
          <w:sz w:val="24"/>
          <w:szCs w:val="24"/>
          <w:u w:val="single"/>
        </w:rPr>
        <w:t>/RTK</w:t>
      </w:r>
      <w:r w:rsidRPr="00EF0A62">
        <w:rPr>
          <w:rFonts w:ascii="Arial" w:hAnsi="Arial" w:cs="Arial"/>
          <w:b/>
          <w:sz w:val="24"/>
          <w:szCs w:val="24"/>
          <w:u w:val="single"/>
        </w:rPr>
        <w:t>:</w:t>
      </w:r>
      <w:r w:rsidRPr="00EF0A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b/>
          <w:sz w:val="24"/>
          <w:szCs w:val="24"/>
          <w:u w:val="single"/>
        </w:rPr>
        <w:t>Tax Collector</w:t>
      </w:r>
      <w:r w:rsidRPr="00EF0A62">
        <w:rPr>
          <w:rFonts w:ascii="Arial" w:hAnsi="Arial" w:cs="Arial"/>
          <w:sz w:val="24"/>
          <w:szCs w:val="24"/>
        </w:rPr>
        <w:t xml:space="preserve">: </w:t>
      </w:r>
    </w:p>
    <w:p w:rsid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Lisa L. </w:t>
      </w:r>
      <w:proofErr w:type="spellStart"/>
      <w:r w:rsidRPr="00EF0A62">
        <w:rPr>
          <w:rFonts w:ascii="Arial" w:hAnsi="Arial" w:cs="Arial"/>
          <w:sz w:val="24"/>
          <w:szCs w:val="24"/>
        </w:rPr>
        <w:t>Schlemmer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 xml:space="preserve">Lynda </w:t>
      </w:r>
      <w:proofErr w:type="spellStart"/>
      <w:r w:rsidR="00241CF6">
        <w:rPr>
          <w:rFonts w:ascii="Arial" w:hAnsi="Arial" w:cs="Arial"/>
          <w:sz w:val="24"/>
          <w:szCs w:val="24"/>
        </w:rPr>
        <w:t>Pitzer</w:t>
      </w:r>
      <w:proofErr w:type="spellEnd"/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2375 </w:t>
      </w:r>
      <w:proofErr w:type="spellStart"/>
      <w:r w:rsidRPr="00EF0A62">
        <w:rPr>
          <w:rFonts w:ascii="Arial" w:hAnsi="Arial" w:cs="Arial"/>
          <w:sz w:val="24"/>
          <w:szCs w:val="24"/>
        </w:rPr>
        <w:t>Eastbrook</w:t>
      </w:r>
      <w:proofErr w:type="spellEnd"/>
      <w:r w:rsidRPr="00EF0A62">
        <w:rPr>
          <w:rFonts w:ascii="Arial" w:hAnsi="Arial" w:cs="Arial"/>
          <w:sz w:val="24"/>
          <w:szCs w:val="24"/>
        </w:rPr>
        <w:t xml:space="preserve"> Road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1CF6">
        <w:rPr>
          <w:rFonts w:ascii="Arial" w:hAnsi="Arial" w:cs="Arial"/>
          <w:sz w:val="24"/>
          <w:szCs w:val="24"/>
        </w:rPr>
        <w:t>203 Lakewood Road</w:t>
      </w:r>
      <w:r w:rsidRPr="00EF0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0A62">
        <w:rPr>
          <w:rFonts w:ascii="Arial" w:hAnsi="Arial" w:cs="Arial"/>
          <w:sz w:val="24"/>
          <w:szCs w:val="24"/>
        </w:rPr>
        <w:t>Road</w:t>
      </w:r>
      <w:proofErr w:type="spellEnd"/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New Castle, PA  16105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New Castle, PA  16105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Phone: (724) 658-0510 Ext. 101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Phone: (</w:t>
      </w:r>
      <w:r w:rsidR="00241CF6">
        <w:rPr>
          <w:rFonts w:ascii="Arial" w:hAnsi="Arial" w:cs="Arial"/>
          <w:sz w:val="24"/>
          <w:szCs w:val="24"/>
        </w:rPr>
        <w:t>724</w:t>
      </w:r>
      <w:r w:rsidRPr="00EF0A62">
        <w:rPr>
          <w:rFonts w:ascii="Arial" w:hAnsi="Arial" w:cs="Arial"/>
          <w:sz w:val="24"/>
          <w:szCs w:val="24"/>
        </w:rPr>
        <w:t xml:space="preserve">) 658-0510 Ext. 102 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0A62">
        <w:rPr>
          <w:rFonts w:ascii="Arial" w:hAnsi="Arial" w:cs="Arial"/>
          <w:b/>
          <w:bCs/>
          <w:sz w:val="24"/>
          <w:szCs w:val="24"/>
          <w:u w:val="single"/>
        </w:rPr>
        <w:t>Engineer</w:t>
      </w:r>
      <w:r w:rsidR="00241CF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EF0A62">
        <w:rPr>
          <w:rFonts w:ascii="Arial" w:hAnsi="Arial" w:cs="Arial"/>
          <w:bCs/>
          <w:sz w:val="24"/>
          <w:szCs w:val="24"/>
        </w:rPr>
        <w:t xml:space="preserve">: </w:t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/>
          <w:bCs/>
          <w:sz w:val="24"/>
          <w:szCs w:val="24"/>
          <w:u w:val="single"/>
        </w:rPr>
        <w:t>Solicitor</w:t>
      </w:r>
      <w:r w:rsidRPr="00EF0A62">
        <w:rPr>
          <w:rFonts w:ascii="Arial" w:hAnsi="Arial" w:cs="Arial"/>
          <w:sz w:val="24"/>
          <w:szCs w:val="24"/>
        </w:rPr>
        <w:t>:</w:t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  <w:r w:rsidRPr="00EF0A62">
        <w:rPr>
          <w:rFonts w:ascii="Arial" w:hAnsi="Arial" w:cs="Arial"/>
          <w:bCs/>
          <w:sz w:val="24"/>
          <w:szCs w:val="24"/>
        </w:rPr>
        <w:tab/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Frank B. Taylor Engineering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 xml:space="preserve">Jason </w:t>
      </w:r>
      <w:proofErr w:type="spellStart"/>
      <w:r w:rsidRPr="00EF0A62">
        <w:rPr>
          <w:rFonts w:ascii="Arial" w:hAnsi="Arial" w:cs="Arial"/>
          <w:sz w:val="24"/>
          <w:szCs w:val="24"/>
        </w:rPr>
        <w:t>Medure</w:t>
      </w:r>
      <w:proofErr w:type="spellEnd"/>
      <w:r w:rsidRPr="00EF0A62">
        <w:rPr>
          <w:rFonts w:ascii="Arial" w:hAnsi="Arial" w:cs="Arial"/>
          <w:sz w:val="24"/>
          <w:szCs w:val="24"/>
        </w:rPr>
        <w:t>, Esquire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149 Taylor Drive </w:t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E72DB2">
        <w:rPr>
          <w:rFonts w:ascii="Arial" w:hAnsi="Arial" w:cs="Arial"/>
          <w:sz w:val="24"/>
          <w:szCs w:val="24"/>
        </w:rPr>
        <w:t>Medure</w:t>
      </w:r>
      <w:proofErr w:type="spellEnd"/>
      <w:r w:rsidR="00E72DB2">
        <w:rPr>
          <w:rFonts w:ascii="Arial" w:hAnsi="Arial" w:cs="Arial"/>
          <w:sz w:val="24"/>
          <w:szCs w:val="24"/>
        </w:rPr>
        <w:t xml:space="preserve"> Bonner </w:t>
      </w:r>
      <w:proofErr w:type="spellStart"/>
      <w:r w:rsidRPr="00EF0A62">
        <w:rPr>
          <w:rFonts w:ascii="Arial" w:hAnsi="Arial" w:cs="Arial"/>
          <w:sz w:val="24"/>
          <w:szCs w:val="24"/>
        </w:rPr>
        <w:t>Bellissimo</w:t>
      </w:r>
      <w:proofErr w:type="spellEnd"/>
      <w:r w:rsidRPr="00EF0A62">
        <w:rPr>
          <w:rFonts w:ascii="Arial" w:hAnsi="Arial" w:cs="Arial"/>
          <w:sz w:val="24"/>
          <w:szCs w:val="24"/>
        </w:rPr>
        <w:t>, LLC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New Castle, PA  16101</w:t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713 Wilmington Avenue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Phone: (724) 654-6141</w:t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New Castle, PA  16101</w:t>
      </w:r>
    </w:p>
    <w:p w:rsid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Phone: (724) 653-7855</w:t>
      </w:r>
    </w:p>
    <w:p w:rsidR="00241CF6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 Gateway Engineers, Inc.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41CF6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122 W. Brady Street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 w:rsidRPr="00EF0A62">
        <w:rPr>
          <w:rFonts w:ascii="Arial" w:hAnsi="Arial" w:cs="Arial"/>
          <w:b/>
          <w:sz w:val="24"/>
          <w:szCs w:val="24"/>
          <w:u w:val="single"/>
        </w:rPr>
        <w:t>Hickory Township Park Authority</w:t>
      </w:r>
      <w:r w:rsidR="003C702F" w:rsidRPr="00EF0A62">
        <w:rPr>
          <w:rFonts w:ascii="Arial" w:hAnsi="Arial" w:cs="Arial"/>
          <w:sz w:val="24"/>
          <w:szCs w:val="24"/>
        </w:rPr>
        <w:t>:</w:t>
      </w:r>
    </w:p>
    <w:p w:rsidR="003C702F" w:rsidRPr="00EF0A62" w:rsidRDefault="00241CF6" w:rsidP="003C7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Butler, PA  16001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 w:rsidRPr="00EF0A62">
        <w:rPr>
          <w:rFonts w:ascii="Arial" w:hAnsi="Arial" w:cs="Arial"/>
          <w:sz w:val="24"/>
          <w:szCs w:val="24"/>
        </w:rPr>
        <w:t>Christopher Collier</w:t>
      </w:r>
    </w:p>
    <w:p w:rsidR="003C702F" w:rsidRPr="00EF0A62" w:rsidRDefault="00241CF6" w:rsidP="003C7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(724) 287-1055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 w:rsidRPr="00EF0A62">
        <w:rPr>
          <w:rFonts w:ascii="Arial" w:hAnsi="Arial" w:cs="Arial"/>
          <w:sz w:val="24"/>
          <w:szCs w:val="24"/>
        </w:rPr>
        <w:t>Kenneth Pascoe</w:t>
      </w:r>
    </w:p>
    <w:p w:rsidR="003C702F" w:rsidRPr="00EF0A62" w:rsidRDefault="003C702F" w:rsidP="003C70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Thomas Robinson</w:t>
      </w:r>
    </w:p>
    <w:p w:rsidR="003C702F" w:rsidRPr="00EF0A62" w:rsidRDefault="003C702F" w:rsidP="003C7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1CF6">
        <w:rPr>
          <w:rFonts w:ascii="Arial" w:hAnsi="Arial" w:cs="Arial"/>
          <w:b/>
          <w:sz w:val="24"/>
          <w:szCs w:val="24"/>
          <w:u w:val="single"/>
        </w:rPr>
        <w:t>Alternate Engineer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Lori Kroll</w:t>
      </w:r>
    </w:p>
    <w:p w:rsidR="00241CF6" w:rsidRDefault="003C702F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Christian </w:t>
      </w:r>
      <w:proofErr w:type="spellStart"/>
      <w:r>
        <w:rPr>
          <w:rFonts w:ascii="Arial" w:hAnsi="Arial" w:cs="Arial"/>
          <w:sz w:val="24"/>
          <w:szCs w:val="24"/>
        </w:rPr>
        <w:t>Fulkman</w:t>
      </w:r>
      <w:proofErr w:type="spellEnd"/>
      <w:r>
        <w:rPr>
          <w:rFonts w:ascii="Arial" w:hAnsi="Arial" w:cs="Arial"/>
          <w:sz w:val="24"/>
          <w:szCs w:val="24"/>
        </w:rPr>
        <w:t xml:space="preserve">, P.E.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Ryan Deal</w:t>
      </w:r>
    </w:p>
    <w:p w:rsidR="003C702F" w:rsidRDefault="003C702F" w:rsidP="003C702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Crystalaire</w:t>
      </w:r>
      <w:proofErr w:type="spellEnd"/>
      <w:r>
        <w:rPr>
          <w:rFonts w:ascii="Arial" w:hAnsi="Arial" w:cs="Arial"/>
          <w:sz w:val="24"/>
          <w:szCs w:val="24"/>
        </w:rPr>
        <w:t xml:space="preserve"> Consulting, LLC</w:t>
      </w:r>
    </w:p>
    <w:p w:rsidR="00241CF6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4156 Old Pulaski Road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  <w:t>C.J. Long Spartan Park</w:t>
      </w:r>
    </w:p>
    <w:p w:rsidR="00241CF6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Wilmington, PA  16142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  <w:t>P.O. Box 7401</w:t>
      </w:r>
    </w:p>
    <w:p w:rsidR="00241CF6" w:rsidRDefault="00241CF6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(724) 730-0095</w:t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</w:r>
      <w:r w:rsidR="003C702F">
        <w:rPr>
          <w:rFonts w:ascii="Arial" w:hAnsi="Arial" w:cs="Arial"/>
          <w:sz w:val="24"/>
          <w:szCs w:val="24"/>
        </w:rPr>
        <w:tab/>
        <w:t>New Castle, PA  16107</w:t>
      </w:r>
    </w:p>
    <w:p w:rsidR="003C702F" w:rsidRDefault="003C702F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46E9F">
        <w:rPr>
          <w:rFonts w:ascii="Arial" w:hAnsi="Arial" w:cs="Arial"/>
          <w:sz w:val="24"/>
          <w:szCs w:val="24"/>
        </w:rPr>
        <w:t xml:space="preserve">Phone: </w:t>
      </w:r>
      <w:r>
        <w:rPr>
          <w:rFonts w:ascii="Arial" w:hAnsi="Arial" w:cs="Arial"/>
          <w:sz w:val="24"/>
          <w:szCs w:val="24"/>
        </w:rPr>
        <w:t>(724) 740-4059</w:t>
      </w:r>
    </w:p>
    <w:p w:rsidR="00C00FE1" w:rsidRDefault="00C00FE1" w:rsidP="00EF0A6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00FE1" w:rsidRPr="00C00FE1" w:rsidRDefault="00C00FE1" w:rsidP="00C00FE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F0A62">
        <w:rPr>
          <w:rFonts w:ascii="Arial" w:hAnsi="Arial" w:cs="Arial"/>
          <w:b/>
          <w:bCs/>
          <w:sz w:val="24"/>
          <w:szCs w:val="24"/>
          <w:u w:val="single"/>
        </w:rPr>
        <w:t>Lawrence Hickory Municipal Authority (LHMA)</w:t>
      </w:r>
      <w:r w:rsidRPr="00EF0A6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00FE1">
        <w:rPr>
          <w:rFonts w:ascii="Arial" w:hAnsi="Arial" w:cs="Arial"/>
          <w:b/>
          <w:sz w:val="24"/>
          <w:szCs w:val="24"/>
          <w:u w:val="single"/>
        </w:rPr>
        <w:t>LHMA Board (Sewer Authority)</w:t>
      </w:r>
    </w:p>
    <w:p w:rsidR="00C00FE1" w:rsidRPr="00EF0A62" w:rsidRDefault="00C00FE1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Kathleen J. </w:t>
      </w:r>
      <w:proofErr w:type="spellStart"/>
      <w:r w:rsidRPr="00EF0A62">
        <w:rPr>
          <w:rFonts w:ascii="Arial" w:hAnsi="Arial" w:cs="Arial"/>
          <w:sz w:val="24"/>
          <w:szCs w:val="24"/>
        </w:rPr>
        <w:t>Abranovich</w:t>
      </w:r>
      <w:proofErr w:type="spellEnd"/>
      <w:r w:rsidRPr="00EF0A6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Sewer </w:t>
      </w:r>
      <w:r w:rsidRPr="00EF0A62">
        <w:rPr>
          <w:rFonts w:ascii="Arial" w:hAnsi="Arial" w:cs="Arial"/>
          <w:sz w:val="24"/>
          <w:szCs w:val="24"/>
        </w:rPr>
        <w:t>Office Manager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 xml:space="preserve">Todd </w:t>
      </w:r>
      <w:r w:rsidR="003176FA">
        <w:rPr>
          <w:rFonts w:ascii="Arial" w:hAnsi="Arial" w:cs="Arial"/>
          <w:sz w:val="24"/>
          <w:szCs w:val="24"/>
        </w:rPr>
        <w:t>Chamberlain, Chairman</w:t>
      </w:r>
    </w:p>
    <w:p w:rsidR="00C00FE1" w:rsidRPr="00EF0A62" w:rsidRDefault="00C00FE1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 xml:space="preserve">2375 </w:t>
      </w:r>
      <w:proofErr w:type="spellStart"/>
      <w:r w:rsidRPr="00EF0A62">
        <w:rPr>
          <w:rFonts w:ascii="Arial" w:hAnsi="Arial" w:cs="Arial"/>
          <w:sz w:val="24"/>
          <w:szCs w:val="24"/>
        </w:rPr>
        <w:t>Eastbrook</w:t>
      </w:r>
      <w:proofErr w:type="spellEnd"/>
      <w:r w:rsidRPr="00EF0A62">
        <w:rPr>
          <w:rFonts w:ascii="Arial" w:hAnsi="Arial" w:cs="Arial"/>
          <w:sz w:val="24"/>
          <w:szCs w:val="24"/>
        </w:rPr>
        <w:t xml:space="preserve"> Road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Dave Stanford</w:t>
      </w:r>
    </w:p>
    <w:p w:rsidR="00C00FE1" w:rsidRPr="00EF0A62" w:rsidRDefault="00C00FE1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New Castle, PA  16105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Thomas Houston</w:t>
      </w:r>
    </w:p>
    <w:p w:rsidR="00C00FE1" w:rsidRPr="00EF0A62" w:rsidRDefault="00C00FE1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Phone: (724) 654-5934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Mark </w:t>
      </w:r>
      <w:proofErr w:type="spellStart"/>
      <w:r>
        <w:rPr>
          <w:rFonts w:ascii="Arial" w:hAnsi="Arial" w:cs="Arial"/>
          <w:sz w:val="24"/>
          <w:szCs w:val="24"/>
        </w:rPr>
        <w:t>Figurelli</w:t>
      </w:r>
      <w:proofErr w:type="spellEnd"/>
    </w:p>
    <w:p w:rsidR="00C00FE1" w:rsidRPr="00EF0A62" w:rsidRDefault="00C00FE1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Hours: Mon. &amp; Wed. 9:00-12:00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Gary Finley</w:t>
      </w:r>
      <w:r>
        <w:rPr>
          <w:rFonts w:ascii="Arial" w:hAnsi="Arial" w:cs="Arial"/>
          <w:sz w:val="24"/>
          <w:szCs w:val="24"/>
        </w:rPr>
        <w:tab/>
      </w:r>
    </w:p>
    <w:p w:rsidR="00C00FE1" w:rsidRDefault="00C00FE1" w:rsidP="00EF0A6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Sewer Enforcement</w:t>
      </w:r>
      <w:r w:rsidRPr="00EF0A62">
        <w:rPr>
          <w:rFonts w:ascii="Arial" w:hAnsi="Arial" w:cs="Arial"/>
          <w:sz w:val="24"/>
          <w:szCs w:val="24"/>
        </w:rPr>
        <w:t xml:space="preserve">: </w:t>
      </w:r>
      <w:r w:rsidR="00D876C2">
        <w:rPr>
          <w:rFonts w:ascii="Arial" w:hAnsi="Arial" w:cs="Arial"/>
          <w:sz w:val="24"/>
          <w:szCs w:val="24"/>
        </w:rPr>
        <w:tab/>
      </w:r>
      <w:r w:rsidR="00D876C2">
        <w:rPr>
          <w:rFonts w:ascii="Arial" w:hAnsi="Arial" w:cs="Arial"/>
          <w:sz w:val="24"/>
          <w:szCs w:val="24"/>
        </w:rPr>
        <w:tab/>
      </w:r>
      <w:r w:rsidR="00D876C2">
        <w:rPr>
          <w:rFonts w:ascii="Arial" w:hAnsi="Arial" w:cs="Arial"/>
          <w:sz w:val="24"/>
          <w:szCs w:val="24"/>
        </w:rPr>
        <w:tab/>
      </w:r>
      <w:r w:rsidR="00D876C2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 w:rsidRPr="00C00FE1">
        <w:rPr>
          <w:rFonts w:ascii="Arial" w:hAnsi="Arial" w:cs="Arial"/>
          <w:b/>
          <w:bCs/>
          <w:u w:val="single"/>
        </w:rPr>
        <w:t>Emergency Management Coordinator</w:t>
      </w:r>
      <w:r w:rsidR="00C00FE1" w:rsidRPr="00C00FE1">
        <w:rPr>
          <w:rFonts w:ascii="Arial" w:hAnsi="Arial" w:cs="Arial"/>
        </w:rPr>
        <w:t>:</w:t>
      </w:r>
      <w:r w:rsidR="00C00FE1" w:rsidRPr="00C00FE1">
        <w:rPr>
          <w:rFonts w:ascii="Arial" w:hAnsi="Arial" w:cs="Arial"/>
        </w:rPr>
        <w:tab/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F0A62">
        <w:rPr>
          <w:rFonts w:ascii="Arial" w:hAnsi="Arial" w:cs="Arial"/>
          <w:sz w:val="24"/>
          <w:szCs w:val="24"/>
        </w:rPr>
        <w:t>Mourice</w:t>
      </w:r>
      <w:proofErr w:type="spellEnd"/>
      <w:r w:rsidRPr="00EF0A62">
        <w:rPr>
          <w:rFonts w:ascii="Arial" w:hAnsi="Arial" w:cs="Arial"/>
          <w:sz w:val="24"/>
          <w:szCs w:val="24"/>
        </w:rPr>
        <w:t xml:space="preserve"> Waltz Planners &amp; Consultants </w:t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 w:rsidRPr="00EF0A62">
        <w:rPr>
          <w:rFonts w:ascii="Arial" w:hAnsi="Arial" w:cs="Arial"/>
          <w:sz w:val="24"/>
          <w:szCs w:val="24"/>
        </w:rPr>
        <w:t>Thomas Houston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120 North Mercer Avenue</w:t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 w:rsidRPr="00EF0A62">
        <w:rPr>
          <w:rFonts w:ascii="Arial" w:hAnsi="Arial" w:cs="Arial"/>
          <w:sz w:val="24"/>
          <w:szCs w:val="24"/>
        </w:rPr>
        <w:t xml:space="preserve">109 </w:t>
      </w:r>
      <w:proofErr w:type="spellStart"/>
      <w:r w:rsidR="00C00FE1" w:rsidRPr="00EF0A62">
        <w:rPr>
          <w:rFonts w:ascii="Arial" w:hAnsi="Arial" w:cs="Arial"/>
          <w:sz w:val="24"/>
          <w:szCs w:val="24"/>
        </w:rPr>
        <w:t>Eastbrook-Neshannock</w:t>
      </w:r>
      <w:proofErr w:type="spellEnd"/>
      <w:r w:rsidR="00C00FE1" w:rsidRPr="00EF0A62">
        <w:rPr>
          <w:rFonts w:ascii="Arial" w:hAnsi="Arial" w:cs="Arial"/>
          <w:sz w:val="24"/>
          <w:szCs w:val="24"/>
        </w:rPr>
        <w:t xml:space="preserve"> Falls Road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Sharpsville, PA  16050</w:t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 w:rsidRPr="00EF0A62">
        <w:rPr>
          <w:rFonts w:ascii="Arial" w:hAnsi="Arial" w:cs="Arial"/>
          <w:sz w:val="24"/>
          <w:szCs w:val="24"/>
        </w:rPr>
        <w:t>New Castle, PA   16105</w:t>
      </w:r>
    </w:p>
    <w:p w:rsid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>Phone: (724) 962-9848</w:t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="00C00FE1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>Phone: (724) 654-0082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0FE1" w:rsidRPr="00EF0A62" w:rsidRDefault="00C00FE1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b/>
          <w:bCs/>
          <w:sz w:val="24"/>
          <w:szCs w:val="24"/>
          <w:u w:val="single"/>
        </w:rPr>
        <w:t>Vacancy Board</w:t>
      </w:r>
      <w:r w:rsidRPr="00EF0A62">
        <w:rPr>
          <w:rFonts w:ascii="Arial" w:hAnsi="Arial" w:cs="Arial"/>
          <w:sz w:val="24"/>
          <w:szCs w:val="24"/>
        </w:rPr>
        <w:t xml:space="preserve">: </w:t>
      </w:r>
    </w:p>
    <w:p w:rsidR="00C00FE1" w:rsidRPr="00EF0A62" w:rsidRDefault="00241CF6" w:rsidP="00C00FE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Lori </w:t>
      </w:r>
      <w:proofErr w:type="spellStart"/>
      <w:r>
        <w:rPr>
          <w:rFonts w:ascii="Arial" w:hAnsi="Arial" w:cs="Arial"/>
          <w:sz w:val="24"/>
          <w:szCs w:val="24"/>
        </w:rPr>
        <w:t>Zulauf</w:t>
      </w:r>
      <w:proofErr w:type="spellEnd"/>
      <w:r w:rsidR="003C702F">
        <w:rPr>
          <w:rFonts w:ascii="Arial" w:hAnsi="Arial" w:cs="Arial"/>
          <w:sz w:val="24"/>
          <w:szCs w:val="24"/>
        </w:rPr>
        <w:t>, Chair</w:t>
      </w:r>
      <w:r>
        <w:rPr>
          <w:rFonts w:ascii="Arial" w:hAnsi="Arial" w:cs="Arial"/>
          <w:sz w:val="24"/>
          <w:szCs w:val="24"/>
        </w:rPr>
        <w:t xml:space="preserve"> </w:t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76FA" w:rsidRPr="00EF0A62" w:rsidRDefault="003176FA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  <w:r w:rsidRPr="00EF0A62">
        <w:rPr>
          <w:rFonts w:ascii="Arial" w:hAnsi="Arial" w:cs="Arial"/>
          <w:sz w:val="24"/>
          <w:szCs w:val="24"/>
        </w:rPr>
        <w:tab/>
      </w: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A62" w:rsidRPr="00EF0A62" w:rsidRDefault="00EF0A62" w:rsidP="00EF0A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188" w:rsidRPr="00EF0A62" w:rsidRDefault="00204188">
      <w:pPr>
        <w:rPr>
          <w:rFonts w:ascii="Arial" w:hAnsi="Arial" w:cs="Arial"/>
          <w:sz w:val="24"/>
          <w:szCs w:val="24"/>
        </w:rPr>
      </w:pPr>
    </w:p>
    <w:sectPr w:rsidR="00204188" w:rsidRPr="00EF0A62" w:rsidSect="00EF0A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0A62"/>
    <w:rsid w:val="00204188"/>
    <w:rsid w:val="00241CF6"/>
    <w:rsid w:val="003176FA"/>
    <w:rsid w:val="00353CC0"/>
    <w:rsid w:val="003C702F"/>
    <w:rsid w:val="003D4283"/>
    <w:rsid w:val="00746E9F"/>
    <w:rsid w:val="007653ED"/>
    <w:rsid w:val="007B1F7A"/>
    <w:rsid w:val="007B249E"/>
    <w:rsid w:val="009F349A"/>
    <w:rsid w:val="00C00FE1"/>
    <w:rsid w:val="00D876C2"/>
    <w:rsid w:val="00E72DB2"/>
    <w:rsid w:val="00E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cp:lastPrinted>2026-01-05T22:16:00Z</cp:lastPrinted>
  <dcterms:created xsi:type="dcterms:W3CDTF">2024-12-31T15:43:00Z</dcterms:created>
  <dcterms:modified xsi:type="dcterms:W3CDTF">2026-01-06T18:56:00Z</dcterms:modified>
</cp:coreProperties>
</file>